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40" w:rsidRPr="00C03B28" w:rsidRDefault="001B2A40" w:rsidP="00C03B28">
      <w:pPr>
        <w:pStyle w:val="Bezriadkovania"/>
        <w:jc w:val="center"/>
        <w:rPr>
          <w:rFonts w:ascii="Times New Roman" w:hAnsi="Times New Roman" w:cs="Times New Roman"/>
          <w:b/>
          <w:color w:val="2F2F2F"/>
          <w:sz w:val="36"/>
          <w:szCs w:val="24"/>
        </w:rPr>
      </w:pPr>
      <w:r w:rsidRPr="00C03B28">
        <w:rPr>
          <w:rFonts w:ascii="Times New Roman" w:hAnsi="Times New Roman" w:cs="Times New Roman"/>
          <w:b/>
          <w:color w:val="0070C0"/>
          <w:sz w:val="32"/>
          <w:szCs w:val="24"/>
        </w:rPr>
        <w:t>PROJEKT: Malá finančná akadémia</w:t>
      </w:r>
      <w:r w:rsidR="00C03B28" w:rsidRPr="00C03B28">
        <w:rPr>
          <w:rFonts w:ascii="Times New Roman" w:hAnsi="Times New Roman" w:cs="Times New Roman"/>
          <w:b/>
          <w:sz w:val="32"/>
          <w:szCs w:val="24"/>
        </w:rPr>
        <w:br/>
      </w:r>
    </w:p>
    <w:p w:rsidR="001B2A40" w:rsidRPr="00C03B28" w:rsidRDefault="001B2A40" w:rsidP="00C03B28">
      <w:pPr>
        <w:pStyle w:val="Bezriadkovania"/>
        <w:jc w:val="center"/>
        <w:rPr>
          <w:rFonts w:ascii="Times New Roman" w:hAnsi="Times New Roman" w:cs="Times New Roman"/>
          <w:b/>
          <w:color w:val="8064A2" w:themeColor="accent4"/>
          <w:sz w:val="32"/>
          <w:szCs w:val="24"/>
        </w:rPr>
      </w:pPr>
      <w:r w:rsidRPr="00C03B28">
        <w:rPr>
          <w:rFonts w:ascii="Times New Roman" w:hAnsi="Times New Roman" w:cs="Times New Roman"/>
          <w:b/>
          <w:color w:val="FF0000"/>
          <w:sz w:val="32"/>
          <w:szCs w:val="24"/>
        </w:rPr>
        <w:t>HRA: NAŠE MESTO</w:t>
      </w:r>
      <w:r w:rsidR="00C03B28" w:rsidRPr="00C03B28">
        <w:rPr>
          <w:rFonts w:ascii="Times New Roman" w:hAnsi="Times New Roman" w:cs="Times New Roman"/>
          <w:b/>
          <w:sz w:val="32"/>
          <w:szCs w:val="24"/>
        </w:rPr>
        <w:br/>
      </w:r>
      <w:bookmarkStart w:id="0" w:name="_GoBack"/>
      <w:bookmarkEnd w:id="0"/>
    </w:p>
    <w:p w:rsidR="001B2A40" w:rsidRDefault="001B2A40" w:rsidP="00C03B28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C03B28">
        <w:rPr>
          <w:rFonts w:ascii="Times New Roman" w:hAnsi="Times New Roman" w:cs="Times New Roman"/>
          <w:b/>
          <w:color w:val="8064A2" w:themeColor="accent4"/>
          <w:sz w:val="32"/>
          <w:szCs w:val="24"/>
        </w:rPr>
        <w:t>Práca žiakov 3.A triedy</w:t>
      </w:r>
      <w:r w:rsidR="00C03B28">
        <w:rPr>
          <w:rFonts w:ascii="Times New Roman" w:hAnsi="Times New Roman" w:cs="Times New Roman"/>
          <w:sz w:val="24"/>
          <w:szCs w:val="24"/>
        </w:rPr>
        <w:br/>
      </w:r>
    </w:p>
    <w:p w:rsidR="001B2A40" w:rsidRPr="00C03B28" w:rsidRDefault="001B2A40" w:rsidP="005B3A40">
      <w:pPr>
        <w:pStyle w:val="Bezriadkovania"/>
        <w:rPr>
          <w:rFonts w:ascii="Times New Roman" w:hAnsi="Times New Roman" w:cs="Times New Roman"/>
          <w:b/>
          <w:sz w:val="28"/>
          <w:szCs w:val="24"/>
        </w:rPr>
      </w:pPr>
      <w:r w:rsidRPr="00C03B28">
        <w:rPr>
          <w:rFonts w:ascii="Times New Roman" w:hAnsi="Times New Roman" w:cs="Times New Roman"/>
          <w:sz w:val="28"/>
          <w:szCs w:val="24"/>
        </w:rPr>
        <w:t>Hra bola postavená na tímovej práci žiakov, ktorí si počas trvania projektu vymenili známkovanie za platenie a odmeňovanie ich vlastnou triednou menou. Za zarobené peniaze, ktoré si sami</w:t>
      </w:r>
      <w:r w:rsidR="00DB4912" w:rsidRPr="00C03B28">
        <w:rPr>
          <w:rFonts w:ascii="Times New Roman" w:hAnsi="Times New Roman" w:cs="Times New Roman"/>
          <w:sz w:val="28"/>
          <w:szCs w:val="24"/>
        </w:rPr>
        <w:t xml:space="preserve"> pomenovali a vyfarbili si kupovali makety</w:t>
      </w:r>
      <w:r w:rsidR="00C03B28" w:rsidRPr="00C03B28">
        <w:rPr>
          <w:rFonts w:ascii="Times New Roman" w:hAnsi="Times New Roman" w:cs="Times New Roman"/>
          <w:sz w:val="28"/>
          <w:szCs w:val="24"/>
        </w:rPr>
        <w:t xml:space="preserve"> budov do svojej časti mesta. </w:t>
      </w:r>
      <w:r w:rsidR="00C03B28" w:rsidRPr="00C03B28">
        <w:rPr>
          <w:rFonts w:ascii="Times New Roman" w:hAnsi="Times New Roman" w:cs="Times New Roman"/>
          <w:sz w:val="28"/>
          <w:szCs w:val="24"/>
        </w:rPr>
        <w:br/>
        <w:t>V</w:t>
      </w:r>
      <w:r w:rsidR="00DB4912" w:rsidRPr="00C03B28">
        <w:rPr>
          <w:rFonts w:ascii="Times New Roman" w:hAnsi="Times New Roman" w:cs="Times New Roman"/>
          <w:sz w:val="28"/>
          <w:szCs w:val="24"/>
        </w:rPr>
        <w:t xml:space="preserve"> štyroch skupinách tvorili svoju mestskú časť, presne podľa vlastných predstáv a dotvárali makety napríklad plastelínou, papierovými objektmi, legom a podobne. Na záver postavili centrum mesta, ktoré vzniklo dohodou všetkých žiakov. Výsledky svojej práce </w:t>
      </w:r>
      <w:proofErr w:type="spellStart"/>
      <w:r w:rsidR="00DB4912" w:rsidRPr="00C03B28">
        <w:rPr>
          <w:rFonts w:ascii="Times New Roman" w:hAnsi="Times New Roman" w:cs="Times New Roman"/>
          <w:sz w:val="28"/>
          <w:szCs w:val="24"/>
        </w:rPr>
        <w:t>odprezentovali</w:t>
      </w:r>
      <w:proofErr w:type="spellEnd"/>
      <w:r w:rsidR="00DB4912" w:rsidRPr="00C03B28">
        <w:rPr>
          <w:rFonts w:ascii="Times New Roman" w:hAnsi="Times New Roman" w:cs="Times New Roman"/>
          <w:sz w:val="28"/>
          <w:szCs w:val="24"/>
        </w:rPr>
        <w:t xml:space="preserve"> žiaci aj svojim spolužiakom a rodičom. Počas hry mal každý žiak svoju jedinečnú úlohu. </w:t>
      </w:r>
      <w:r w:rsidR="00DB4912" w:rsidRPr="00C03B28">
        <w:rPr>
          <w:rFonts w:ascii="Times New Roman" w:hAnsi="Times New Roman" w:cs="Times New Roman"/>
          <w:b/>
          <w:sz w:val="28"/>
          <w:szCs w:val="24"/>
        </w:rPr>
        <w:t xml:space="preserve">Každá štvrť mala svojho bankára, novinára a architekta. Skupina za vzdelávacie aktivity získavala peniaze, ktoré investovala do rozvoja svojej štvrte. </w:t>
      </w:r>
    </w:p>
    <w:p w:rsidR="00DB4912" w:rsidRPr="00C03B28" w:rsidRDefault="00DB4912" w:rsidP="005B3A40">
      <w:pPr>
        <w:pStyle w:val="Bezriadkovania"/>
        <w:rPr>
          <w:rFonts w:ascii="Times New Roman" w:hAnsi="Times New Roman" w:cs="Times New Roman"/>
          <w:sz w:val="28"/>
          <w:szCs w:val="24"/>
        </w:rPr>
      </w:pPr>
    </w:p>
    <w:p w:rsidR="00DB4912" w:rsidRPr="00C03B28" w:rsidRDefault="00DB4912" w:rsidP="005B3A40">
      <w:pPr>
        <w:pStyle w:val="Bezriadkovania"/>
        <w:rPr>
          <w:rFonts w:ascii="Times New Roman" w:hAnsi="Times New Roman" w:cs="Times New Roman"/>
          <w:color w:val="FF0000"/>
          <w:sz w:val="28"/>
          <w:szCs w:val="24"/>
        </w:rPr>
      </w:pPr>
      <w:r w:rsidRPr="00C03B28">
        <w:rPr>
          <w:rFonts w:ascii="Times New Roman" w:hAnsi="Times New Roman" w:cs="Times New Roman"/>
          <w:color w:val="FF0000"/>
          <w:sz w:val="28"/>
          <w:szCs w:val="24"/>
        </w:rPr>
        <w:t xml:space="preserve">Okrem tímovej práce takto žiaci rozvíjali aj svoju kreativitu a fantáziu. </w:t>
      </w:r>
    </w:p>
    <w:p w:rsidR="00DB4912" w:rsidRPr="00C03B28" w:rsidRDefault="00DB4912" w:rsidP="005B3A40">
      <w:pPr>
        <w:pStyle w:val="Bezriadkovania"/>
        <w:rPr>
          <w:rFonts w:ascii="Times New Roman" w:hAnsi="Times New Roman" w:cs="Times New Roman"/>
          <w:sz w:val="28"/>
          <w:szCs w:val="24"/>
        </w:rPr>
      </w:pPr>
    </w:p>
    <w:p w:rsidR="00DB4912" w:rsidRPr="00C03B28" w:rsidRDefault="00DB4912" w:rsidP="005B3A40">
      <w:pPr>
        <w:pStyle w:val="Bezriadkovania"/>
        <w:rPr>
          <w:rFonts w:ascii="Times New Roman" w:hAnsi="Times New Roman" w:cs="Times New Roman"/>
          <w:sz w:val="28"/>
          <w:szCs w:val="24"/>
        </w:rPr>
      </w:pPr>
      <w:r w:rsidRPr="00C03B28">
        <w:rPr>
          <w:rFonts w:ascii="Times New Roman" w:hAnsi="Times New Roman" w:cs="Times New Roman"/>
          <w:sz w:val="28"/>
          <w:szCs w:val="24"/>
        </w:rPr>
        <w:t>Všetky aktivity v projekte vychádzajú z národného štandardu finančnej gramotnosti, čo je dokument, ktorý presne stanovuje cieľové požiadavky na rôzne stupne škôl. Samotné aktivity sú vždy smerované k požiadavkám definovaným v tomto štandarde. EDULAB v rámci projektu spolupracuje aj s učiteľmi z praxe, takže inšpiráciou tu sú hlavne ich skúsenosti a fantázia. Okrem aktivít, ktorých je v metodickej príručke viac ako 60, sú pre žiakov pripravené aj interaktívn</w:t>
      </w:r>
      <w:r w:rsidR="00DF74B1" w:rsidRPr="00C03B28">
        <w:rPr>
          <w:rFonts w:ascii="Times New Roman" w:hAnsi="Times New Roman" w:cs="Times New Roman"/>
          <w:sz w:val="28"/>
          <w:szCs w:val="24"/>
        </w:rPr>
        <w:t xml:space="preserve">e cvičenia na portáli Kozmix.sk, kde si môžu, okrem iného, precvičiť aj čítanie s porozumením. </w:t>
      </w:r>
    </w:p>
    <w:p w:rsidR="00DF74B1" w:rsidRPr="00C03B28" w:rsidRDefault="00DF74B1" w:rsidP="005B3A40">
      <w:pPr>
        <w:pStyle w:val="Bezriadkovania"/>
        <w:rPr>
          <w:rFonts w:ascii="Times New Roman" w:hAnsi="Times New Roman" w:cs="Times New Roman"/>
          <w:sz w:val="28"/>
          <w:szCs w:val="24"/>
        </w:rPr>
      </w:pPr>
    </w:p>
    <w:p w:rsidR="00DF74B1" w:rsidRPr="00C03B28" w:rsidRDefault="00DF74B1" w:rsidP="005B3A40">
      <w:pPr>
        <w:pStyle w:val="Bezriadkovania"/>
        <w:rPr>
          <w:rFonts w:ascii="Times New Roman" w:hAnsi="Times New Roman" w:cs="Times New Roman"/>
          <w:sz w:val="28"/>
          <w:szCs w:val="24"/>
        </w:rPr>
      </w:pPr>
      <w:r w:rsidRPr="00C03B28">
        <w:rPr>
          <w:rFonts w:ascii="Times New Roman" w:hAnsi="Times New Roman" w:cs="Times New Roman"/>
          <w:sz w:val="28"/>
          <w:szCs w:val="24"/>
        </w:rPr>
        <w:t xml:space="preserve">Projekt „Malá finančná akadémia“ sa začal 13. marca 2017 a termín uzatvorenia bol 8. apríla 2017. </w:t>
      </w:r>
    </w:p>
    <w:p w:rsidR="00DF74B1" w:rsidRPr="00C03B28" w:rsidRDefault="00DF74B1" w:rsidP="005B3A40">
      <w:pPr>
        <w:pStyle w:val="Bezriadkovania"/>
        <w:rPr>
          <w:rFonts w:ascii="Times New Roman" w:hAnsi="Times New Roman" w:cs="Times New Roman"/>
          <w:sz w:val="28"/>
          <w:szCs w:val="24"/>
        </w:rPr>
      </w:pPr>
    </w:p>
    <w:p w:rsidR="00DF74B1" w:rsidRPr="00C03B28" w:rsidRDefault="00DF74B1" w:rsidP="005B3A40">
      <w:pPr>
        <w:pStyle w:val="Bezriadkovania"/>
        <w:rPr>
          <w:rFonts w:ascii="Times New Roman" w:hAnsi="Times New Roman" w:cs="Times New Roman"/>
          <w:sz w:val="28"/>
          <w:szCs w:val="24"/>
        </w:rPr>
      </w:pPr>
      <w:r w:rsidRPr="00C03B28">
        <w:rPr>
          <w:rFonts w:ascii="Times New Roman" w:hAnsi="Times New Roman" w:cs="Times New Roman"/>
          <w:sz w:val="28"/>
          <w:szCs w:val="24"/>
        </w:rPr>
        <w:t xml:space="preserve">Informácie o projekte nájdete na stránke </w:t>
      </w:r>
      <w:hyperlink r:id="rId4" w:history="1">
        <w:r w:rsidRPr="00C03B28">
          <w:rPr>
            <w:rStyle w:val="Hypertextovprepojenie"/>
            <w:rFonts w:ascii="Times New Roman" w:hAnsi="Times New Roman" w:cs="Times New Roman"/>
            <w:sz w:val="28"/>
            <w:szCs w:val="24"/>
          </w:rPr>
          <w:t>akademia.kozmix.sk</w:t>
        </w:r>
      </w:hyperlink>
    </w:p>
    <w:p w:rsidR="00DF74B1" w:rsidRPr="00C03B28" w:rsidRDefault="00DF74B1" w:rsidP="005B3A40">
      <w:pPr>
        <w:pStyle w:val="Bezriadkovania"/>
        <w:rPr>
          <w:rFonts w:ascii="Times New Roman" w:hAnsi="Times New Roman" w:cs="Times New Roman"/>
          <w:sz w:val="28"/>
          <w:szCs w:val="24"/>
        </w:rPr>
      </w:pPr>
    </w:p>
    <w:p w:rsidR="00DF74B1" w:rsidRPr="005B3A40" w:rsidRDefault="00DF74B1" w:rsidP="005B3A4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DF74B1" w:rsidRPr="005B3A40" w:rsidSect="001C020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4A"/>
    <w:rsid w:val="00026B4A"/>
    <w:rsid w:val="001B2A40"/>
    <w:rsid w:val="001C020A"/>
    <w:rsid w:val="002841DB"/>
    <w:rsid w:val="00347CDB"/>
    <w:rsid w:val="005B3A40"/>
    <w:rsid w:val="007164EC"/>
    <w:rsid w:val="0086188A"/>
    <w:rsid w:val="00C03B28"/>
    <w:rsid w:val="00DB4912"/>
    <w:rsid w:val="00D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693A"/>
  <w15:docId w15:val="{677864DA-FB2E-4E52-B12B-023AD619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2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026B4A"/>
  </w:style>
  <w:style w:type="character" w:styleId="Hypertextovprepojenie">
    <w:name w:val="Hyperlink"/>
    <w:basedOn w:val="Predvolenpsmoodseku"/>
    <w:uiPriority w:val="99"/>
    <w:unhideWhenUsed/>
    <w:rsid w:val="00026B4A"/>
    <w:rPr>
      <w:color w:val="0000FF"/>
      <w:u w:val="single"/>
    </w:rPr>
  </w:style>
  <w:style w:type="paragraph" w:styleId="Bezriadkovania">
    <w:name w:val="No Spacing"/>
    <w:uiPriority w:val="1"/>
    <w:qFormat/>
    <w:rsid w:val="005B3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6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kademia.kozmi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Katarína</cp:lastModifiedBy>
  <cp:revision>6</cp:revision>
  <dcterms:created xsi:type="dcterms:W3CDTF">2017-04-07T18:22:00Z</dcterms:created>
  <dcterms:modified xsi:type="dcterms:W3CDTF">2017-05-10T13:39:00Z</dcterms:modified>
</cp:coreProperties>
</file>